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F0FFB">
        <w:rPr>
          <w:rFonts w:ascii="Times New Roman" w:hAnsi="Times New Roman"/>
          <w:b/>
          <w:bCs/>
          <w:spacing w:val="-6"/>
          <w:sz w:val="28"/>
          <w:szCs w:val="28"/>
        </w:rPr>
        <w:t xml:space="preserve">ДОГОВОР №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___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>оказания услуг по обучению на курсах повышения квалификации специалиста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F4728" w:rsidRPr="004F0FFB" w:rsidRDefault="004F4728" w:rsidP="004F4728">
      <w:pPr>
        <w:pStyle w:val="ConsPlusNonformat"/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  <w:r w:rsidRPr="004F0FFB">
        <w:rPr>
          <w:rFonts w:ascii="Times New Roman" w:hAnsi="Times New Roman" w:cs="Times New Roman"/>
          <w:spacing w:val="-6"/>
          <w:sz w:val="28"/>
          <w:szCs w:val="28"/>
        </w:rPr>
        <w:t xml:space="preserve">г. Уфа                                            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«___» _________ 20__ год</w:t>
      </w:r>
    </w:p>
    <w:p w:rsidR="004F4728" w:rsidRPr="004F0FFB" w:rsidRDefault="004F4728" w:rsidP="004F4728">
      <w:pPr>
        <w:pStyle w:val="ConsPlusNonformat"/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4F4728" w:rsidRPr="004F0FFB" w:rsidRDefault="004F4728" w:rsidP="004F4728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0FFB">
        <w:rPr>
          <w:rFonts w:ascii="Times New Roman" w:hAnsi="Times New Roman" w:cs="Times New Roman"/>
          <w:spacing w:val="-6"/>
          <w:sz w:val="28"/>
          <w:szCs w:val="28"/>
        </w:rPr>
        <w:t>Государственное бюджетное учреждение Башкирская научно-производственная ветеринарная л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боратория (далее ГБУ Башкирская НПВЛ), осуществляющее образовательную деятельность на основании лицензии выданное Управлением по контролю и надзору в сфере образования Ре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публики Башкортостан от 14.01.2016 года, № 3582, серия 02Л01, № 0005328, именуемое в дал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 xml:space="preserve">нейшем «Исполнитель», в лице директора </w:t>
      </w:r>
      <w:proofErr w:type="spellStart"/>
      <w:r w:rsidRPr="004F0FFB">
        <w:rPr>
          <w:rFonts w:ascii="Times New Roman" w:hAnsi="Times New Roman" w:cs="Times New Roman"/>
          <w:b/>
          <w:spacing w:val="-6"/>
          <w:sz w:val="28"/>
          <w:szCs w:val="28"/>
        </w:rPr>
        <w:t>Нигматуллина</w:t>
      </w:r>
      <w:proofErr w:type="spellEnd"/>
      <w:r w:rsidRPr="004F0FF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4F0FFB">
        <w:rPr>
          <w:rFonts w:ascii="Times New Roman" w:hAnsi="Times New Roman" w:cs="Times New Roman"/>
          <w:b/>
          <w:spacing w:val="-6"/>
          <w:sz w:val="28"/>
          <w:szCs w:val="28"/>
        </w:rPr>
        <w:t>Юлая</w:t>
      </w:r>
      <w:proofErr w:type="spellEnd"/>
      <w:r w:rsidRPr="004F0FF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4F0FFB">
        <w:rPr>
          <w:rFonts w:ascii="Times New Roman" w:hAnsi="Times New Roman" w:cs="Times New Roman"/>
          <w:b/>
          <w:spacing w:val="-6"/>
          <w:sz w:val="28"/>
          <w:szCs w:val="28"/>
        </w:rPr>
        <w:t>Мугиновича</w:t>
      </w:r>
      <w:proofErr w:type="spellEnd"/>
      <w:r w:rsidRPr="004F0FFB">
        <w:rPr>
          <w:rFonts w:ascii="Times New Roman" w:hAnsi="Times New Roman" w:cs="Times New Roman"/>
          <w:spacing w:val="-6"/>
          <w:sz w:val="28"/>
          <w:szCs w:val="28"/>
        </w:rPr>
        <w:t>, действующего на основании Устава,  с одной стороны и_______________________________________________________________,</w:t>
      </w:r>
    </w:p>
    <w:p w:rsidR="004F4728" w:rsidRPr="004F0FFB" w:rsidRDefault="004F4728" w:rsidP="004F4728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</w:rPr>
      </w:pPr>
      <w:r w:rsidRPr="004F0FFB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4F0FFB">
        <w:rPr>
          <w:rFonts w:ascii="Times New Roman" w:hAnsi="Times New Roman" w:cs="Times New Roman"/>
          <w:spacing w:val="-6"/>
        </w:rPr>
        <w:t>(наименование организации)</w:t>
      </w:r>
    </w:p>
    <w:p w:rsidR="004F4728" w:rsidRPr="004F0FFB" w:rsidRDefault="004F4728" w:rsidP="004F472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0FFB">
        <w:rPr>
          <w:rFonts w:ascii="Times New Roman" w:hAnsi="Times New Roman" w:cs="Times New Roman"/>
          <w:spacing w:val="-6"/>
          <w:sz w:val="28"/>
          <w:szCs w:val="28"/>
        </w:rPr>
        <w:t xml:space="preserve"> именуемое в дальнейшем «Заказчик», в </w:t>
      </w:r>
      <w:proofErr w:type="spellStart"/>
      <w:r w:rsidRPr="004F0FFB">
        <w:rPr>
          <w:rFonts w:ascii="Times New Roman" w:hAnsi="Times New Roman" w:cs="Times New Roman"/>
          <w:spacing w:val="-6"/>
          <w:sz w:val="28"/>
          <w:szCs w:val="28"/>
        </w:rPr>
        <w:t>лице_______________________________</w:t>
      </w:r>
      <w:proofErr w:type="spellEnd"/>
      <w:r w:rsidRPr="004F0FFB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 xml:space="preserve"> действующего на основании Устава, с другой стороны, вместе именуемые «Стороны», заключили настоящий договор об оказании услуг по обучению на курсах повышения квалификации специалиста (далее – договор) о нижеследу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щем: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6"/>
          <w:sz w:val="28"/>
          <w:szCs w:val="28"/>
        </w:rPr>
      </w:pP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6"/>
          <w:sz w:val="28"/>
          <w:szCs w:val="28"/>
        </w:rPr>
      </w:pPr>
      <w:bookmarkStart w:id="0" w:name="Par72"/>
      <w:bookmarkEnd w:id="0"/>
      <w:r w:rsidRPr="004F0FFB">
        <w:rPr>
          <w:rFonts w:ascii="Times New Roman" w:hAnsi="Times New Roman"/>
          <w:b/>
          <w:spacing w:val="-6"/>
          <w:sz w:val="28"/>
          <w:szCs w:val="28"/>
        </w:rPr>
        <w:t>I. Предмет Договора</w:t>
      </w:r>
    </w:p>
    <w:p w:rsidR="004F4728" w:rsidRPr="004F0FFB" w:rsidRDefault="004F4728" w:rsidP="004F472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0FFB">
        <w:rPr>
          <w:rFonts w:ascii="Times New Roman" w:hAnsi="Times New Roman" w:cs="Times New Roman"/>
          <w:spacing w:val="-6"/>
          <w:sz w:val="28"/>
          <w:szCs w:val="28"/>
        </w:rPr>
        <w:t xml:space="preserve">            1.1. Исполнитель обязуется предоставить услуги по дополнительному профессиональному о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разованию (повышение квалификации специалиста, индивидуальная или групповая стажировка) на базе Учебного центра ГБУ Башкирская НПВЛ по следующей теме: «___________________________________________________________», а Заказчик обязуется опл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тить образовательные услуги.</w:t>
      </w:r>
    </w:p>
    <w:p w:rsidR="004F4728" w:rsidRPr="004F0FFB" w:rsidRDefault="004F4728" w:rsidP="004F472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0FFB">
        <w:rPr>
          <w:rFonts w:ascii="Times New Roman" w:hAnsi="Times New Roman" w:cs="Times New Roman"/>
          <w:spacing w:val="-6"/>
          <w:sz w:val="28"/>
          <w:szCs w:val="28"/>
        </w:rPr>
        <w:t xml:space="preserve">           1.2. Образовательные услуги предоставляются на основании учебного плана, согласованн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го Управлением ветеринарии Республики Башкортостан, а также по индивидуальным заявкам, в  с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ответствии с Программой обучения, включающей учебно-тематические задачи, индивидуальные и групповые практические занятия, аттестационные вопросы и экзамены (промежуточные и з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ключительные).</w:t>
      </w:r>
    </w:p>
    <w:p w:rsidR="004F4728" w:rsidRPr="004F0FFB" w:rsidRDefault="004F4728" w:rsidP="004F472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0FFB">
        <w:rPr>
          <w:rFonts w:ascii="Times New Roman" w:hAnsi="Times New Roman" w:cs="Times New Roman"/>
          <w:spacing w:val="-6"/>
          <w:sz w:val="28"/>
          <w:szCs w:val="28"/>
        </w:rPr>
        <w:t xml:space="preserve">           1.3. Количество слушателей повышения квалификации специалистов согласно заявке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Заказчика:</w:t>
      </w:r>
      <w:r w:rsidRPr="004F0FFB">
        <w:rPr>
          <w:rFonts w:ascii="Times New Roman" w:hAnsi="Times New Roman" w:cs="Times New Roman"/>
          <w:spacing w:val="-6"/>
          <w:sz w:val="28"/>
          <w:szCs w:val="28"/>
        </w:rPr>
        <w:t>______________________________________________</w:t>
      </w:r>
      <w:proofErr w:type="spellEnd"/>
      <w:r w:rsidRPr="004F0FF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1.4. Срок обучения: с «___» _________ 20___ г. по «___» _________ 20___ г. в объеме ___ часов.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1.5. После окончания обучения слушателю успешно прошедшему итоговую аттестацию, выдается документ устано</w:t>
      </w:r>
      <w:r w:rsidRPr="004F0FFB">
        <w:rPr>
          <w:rFonts w:ascii="Times New Roman" w:hAnsi="Times New Roman"/>
          <w:spacing w:val="-6"/>
          <w:sz w:val="28"/>
          <w:szCs w:val="28"/>
        </w:rPr>
        <w:t>в</w:t>
      </w:r>
      <w:r w:rsidRPr="004F0FFB">
        <w:rPr>
          <w:rFonts w:ascii="Times New Roman" w:hAnsi="Times New Roman"/>
          <w:spacing w:val="-6"/>
          <w:sz w:val="28"/>
          <w:szCs w:val="28"/>
        </w:rPr>
        <w:t>ленного образца в соответствии с Федеральным законом от 29.12.2012 года № 273-ФЗ «Об образ</w:t>
      </w:r>
      <w:r w:rsidRPr="004F0FFB">
        <w:rPr>
          <w:rFonts w:ascii="Times New Roman" w:hAnsi="Times New Roman"/>
          <w:spacing w:val="-6"/>
          <w:sz w:val="28"/>
          <w:szCs w:val="28"/>
        </w:rPr>
        <w:t>о</w:t>
      </w:r>
      <w:r w:rsidRPr="004F0FFB">
        <w:rPr>
          <w:rFonts w:ascii="Times New Roman" w:hAnsi="Times New Roman"/>
          <w:spacing w:val="-6"/>
          <w:sz w:val="28"/>
          <w:szCs w:val="28"/>
        </w:rPr>
        <w:t>вании в Российской Федерации».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6"/>
          <w:sz w:val="28"/>
          <w:szCs w:val="28"/>
        </w:rPr>
      </w:pPr>
      <w:bookmarkStart w:id="1" w:name="Par96"/>
      <w:bookmarkEnd w:id="1"/>
      <w:r w:rsidRPr="004F0FFB">
        <w:rPr>
          <w:rFonts w:ascii="Times New Roman" w:hAnsi="Times New Roman"/>
          <w:b/>
          <w:spacing w:val="-6"/>
          <w:sz w:val="28"/>
          <w:szCs w:val="28"/>
        </w:rPr>
        <w:t>II. Обязательства Сторон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2.1. </w:t>
      </w:r>
      <w:r w:rsidRPr="004F0FFB">
        <w:rPr>
          <w:rFonts w:ascii="Times New Roman" w:hAnsi="Times New Roman"/>
          <w:b/>
          <w:spacing w:val="-6"/>
          <w:sz w:val="28"/>
          <w:szCs w:val="28"/>
        </w:rPr>
        <w:t>Исполнитель обязуется: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2.1.1. Организовать и обеспечить надлежащее предоставление образовательных услуг, пр</w:t>
      </w:r>
      <w:r w:rsidRPr="004F0FFB">
        <w:rPr>
          <w:rFonts w:ascii="Times New Roman" w:hAnsi="Times New Roman"/>
          <w:spacing w:val="-6"/>
          <w:sz w:val="28"/>
          <w:szCs w:val="28"/>
        </w:rPr>
        <w:t>е</w:t>
      </w:r>
      <w:r w:rsidRPr="004F0FFB">
        <w:rPr>
          <w:rFonts w:ascii="Times New Roman" w:hAnsi="Times New Roman"/>
          <w:spacing w:val="-6"/>
          <w:sz w:val="28"/>
          <w:szCs w:val="28"/>
        </w:rPr>
        <w:t xml:space="preserve">дусмотренных разделом I настоящего Договора. 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Образовательные услуги оказываются в соответствии с учебным планом, Программой об</w:t>
      </w:r>
      <w:r w:rsidRPr="004F0FFB">
        <w:rPr>
          <w:rFonts w:ascii="Times New Roman" w:hAnsi="Times New Roman"/>
          <w:spacing w:val="-6"/>
          <w:sz w:val="28"/>
          <w:szCs w:val="28"/>
        </w:rPr>
        <w:t>у</w:t>
      </w:r>
      <w:r w:rsidRPr="004F0FFB">
        <w:rPr>
          <w:rFonts w:ascii="Times New Roman" w:hAnsi="Times New Roman"/>
          <w:spacing w:val="-6"/>
          <w:sz w:val="28"/>
          <w:szCs w:val="28"/>
        </w:rPr>
        <w:t>чения, в том числе индивидуальными и практическими занятиями.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2.1.2. Известить Заказчика не позднее, чем за 15 дней о времени начала обучения (на курсах п</w:t>
      </w:r>
      <w:r w:rsidRPr="004F0FFB">
        <w:rPr>
          <w:rFonts w:ascii="Times New Roman" w:hAnsi="Times New Roman"/>
          <w:spacing w:val="-6"/>
          <w:sz w:val="28"/>
          <w:szCs w:val="28"/>
        </w:rPr>
        <w:t>о</w:t>
      </w:r>
      <w:r w:rsidRPr="004F0FFB">
        <w:rPr>
          <w:rFonts w:ascii="Times New Roman" w:hAnsi="Times New Roman"/>
          <w:spacing w:val="-6"/>
          <w:sz w:val="28"/>
          <w:szCs w:val="28"/>
        </w:rPr>
        <w:t>вышения квалификации специалиста, об индивидуальных или групповых стажировках).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2.1.3. Обеспечить слушателей учебно-методическими материалами и учебными аудитори</w:t>
      </w:r>
      <w:r w:rsidRPr="004F0FFB">
        <w:rPr>
          <w:rFonts w:ascii="Times New Roman" w:hAnsi="Times New Roman"/>
          <w:spacing w:val="-6"/>
          <w:sz w:val="28"/>
          <w:szCs w:val="28"/>
        </w:rPr>
        <w:t>я</w:t>
      </w:r>
      <w:r w:rsidRPr="004F0FFB">
        <w:rPr>
          <w:rFonts w:ascii="Times New Roman" w:hAnsi="Times New Roman"/>
          <w:spacing w:val="-6"/>
          <w:sz w:val="28"/>
          <w:szCs w:val="28"/>
        </w:rPr>
        <w:t>ми и классами.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2.1.4. Зачислить на обучение только после получения денежных средств на счет Исполнит</w:t>
      </w:r>
      <w:r w:rsidRPr="004F0FFB">
        <w:rPr>
          <w:rFonts w:ascii="Times New Roman" w:hAnsi="Times New Roman"/>
          <w:spacing w:val="-6"/>
          <w:sz w:val="28"/>
          <w:szCs w:val="28"/>
        </w:rPr>
        <w:t>е</w:t>
      </w:r>
      <w:r w:rsidRPr="004F0FFB">
        <w:rPr>
          <w:rFonts w:ascii="Times New Roman" w:hAnsi="Times New Roman"/>
          <w:spacing w:val="-6"/>
          <w:sz w:val="28"/>
          <w:szCs w:val="28"/>
        </w:rPr>
        <w:t>ля или при предъявлении платежного документа с отметкой банка об оплате.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2.1.5. Предоставить Заказчику после окончания обучения акт сдачи-приемки оказанных у</w:t>
      </w:r>
      <w:r w:rsidRPr="004F0FFB">
        <w:rPr>
          <w:rFonts w:ascii="Times New Roman" w:hAnsi="Times New Roman"/>
          <w:spacing w:val="-6"/>
          <w:sz w:val="28"/>
          <w:szCs w:val="28"/>
        </w:rPr>
        <w:t>с</w:t>
      </w:r>
      <w:r w:rsidRPr="004F0FFB">
        <w:rPr>
          <w:rFonts w:ascii="Times New Roman" w:hAnsi="Times New Roman"/>
          <w:spacing w:val="-6"/>
          <w:sz w:val="28"/>
          <w:szCs w:val="28"/>
        </w:rPr>
        <w:t>луг и счет-фактуру.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2.2. </w:t>
      </w:r>
      <w:r w:rsidRPr="004F0FFB">
        <w:rPr>
          <w:rFonts w:ascii="Times New Roman" w:hAnsi="Times New Roman"/>
          <w:b/>
          <w:spacing w:val="-6"/>
          <w:sz w:val="28"/>
          <w:szCs w:val="28"/>
        </w:rPr>
        <w:t>Исполнитель имеет право: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2.2.1. Самостоятельно осуществлять образовательный процесс, определять порядок пров</w:t>
      </w:r>
      <w:r w:rsidRPr="004F0FFB">
        <w:rPr>
          <w:rFonts w:ascii="Times New Roman" w:hAnsi="Times New Roman"/>
          <w:spacing w:val="-6"/>
          <w:sz w:val="28"/>
          <w:szCs w:val="28"/>
        </w:rPr>
        <w:t>е</w:t>
      </w:r>
      <w:r w:rsidRPr="004F0FFB">
        <w:rPr>
          <w:rFonts w:ascii="Times New Roman" w:hAnsi="Times New Roman"/>
          <w:spacing w:val="-6"/>
          <w:sz w:val="28"/>
          <w:szCs w:val="28"/>
        </w:rPr>
        <w:t xml:space="preserve">дения итоговой аттестации. 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2.3. </w:t>
      </w:r>
      <w:r w:rsidRPr="004F0FFB">
        <w:rPr>
          <w:rFonts w:ascii="Times New Roman" w:hAnsi="Times New Roman"/>
          <w:b/>
          <w:spacing w:val="-6"/>
          <w:sz w:val="28"/>
          <w:szCs w:val="28"/>
        </w:rPr>
        <w:t>Заказчик обязуется: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2.3.1. Своевременно вносить плату за предоставляемые образовательные услуги, указанные в </w:t>
      </w:r>
      <w:hyperlink w:anchor="Par72" w:history="1">
        <w:r w:rsidRPr="004F0FFB">
          <w:rPr>
            <w:rFonts w:ascii="Times New Roman" w:hAnsi="Times New Roman"/>
            <w:spacing w:val="-6"/>
            <w:sz w:val="28"/>
            <w:szCs w:val="28"/>
          </w:rPr>
          <w:t>разделе I</w:t>
        </w:r>
      </w:hyperlink>
      <w:r w:rsidRPr="004F0FFB">
        <w:rPr>
          <w:rFonts w:ascii="Times New Roman" w:hAnsi="Times New Roman"/>
          <w:spacing w:val="-6"/>
          <w:sz w:val="28"/>
          <w:szCs w:val="28"/>
        </w:rPr>
        <w:t xml:space="preserve"> настоящего Договора, в размере и порядке, определенном настоящим Договором, а также представлять платежные документы, подтверждающие такую оплату.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2.3.2. Обеспечить направление заявки на обучение слушателей не менее чем за 30  кале</w:t>
      </w:r>
      <w:r w:rsidRPr="004F0FFB">
        <w:rPr>
          <w:rFonts w:ascii="Times New Roman" w:hAnsi="Times New Roman"/>
          <w:spacing w:val="-6"/>
          <w:sz w:val="28"/>
          <w:szCs w:val="28"/>
        </w:rPr>
        <w:t>н</w:t>
      </w:r>
      <w:r w:rsidRPr="004F0FFB">
        <w:rPr>
          <w:rFonts w:ascii="Times New Roman" w:hAnsi="Times New Roman"/>
          <w:spacing w:val="-6"/>
          <w:sz w:val="28"/>
          <w:szCs w:val="28"/>
        </w:rPr>
        <w:t>дарных дней до даты начала обучения, а также подтверждения или отказа от обучения по установле</w:t>
      </w:r>
      <w:r w:rsidRPr="004F0FFB">
        <w:rPr>
          <w:rFonts w:ascii="Times New Roman" w:hAnsi="Times New Roman"/>
          <w:spacing w:val="-6"/>
          <w:sz w:val="28"/>
          <w:szCs w:val="28"/>
        </w:rPr>
        <w:t>н</w:t>
      </w:r>
      <w:r w:rsidRPr="004F0FFB">
        <w:rPr>
          <w:rFonts w:ascii="Times New Roman" w:hAnsi="Times New Roman"/>
          <w:spacing w:val="-6"/>
          <w:sz w:val="28"/>
          <w:szCs w:val="28"/>
        </w:rPr>
        <w:t>ной форме не менее чем за 15 календарных дней до начала обучения.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2.3.3. Обеспечить прибытие слушателей  на обучение.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2.3.4. Компенсировать затраты связанные с проживанием и питанием на территории учре</w:t>
      </w:r>
      <w:r w:rsidRPr="004F0FFB">
        <w:rPr>
          <w:rFonts w:ascii="Times New Roman" w:hAnsi="Times New Roman"/>
          <w:spacing w:val="-6"/>
          <w:sz w:val="28"/>
          <w:szCs w:val="28"/>
        </w:rPr>
        <w:t>ж</w:t>
      </w:r>
      <w:r w:rsidRPr="004F0FFB">
        <w:rPr>
          <w:rFonts w:ascii="Times New Roman" w:hAnsi="Times New Roman"/>
          <w:spacing w:val="-6"/>
          <w:sz w:val="28"/>
          <w:szCs w:val="28"/>
        </w:rPr>
        <w:t>дения в период обучения.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2.3.5. В течение не более 10 рабочих дней со дня получения акта оказанных услуг, подп</w:t>
      </w:r>
      <w:r w:rsidRPr="004F0FFB">
        <w:rPr>
          <w:rFonts w:ascii="Times New Roman" w:hAnsi="Times New Roman"/>
          <w:spacing w:val="-6"/>
          <w:sz w:val="28"/>
          <w:szCs w:val="28"/>
        </w:rPr>
        <w:t>и</w:t>
      </w:r>
      <w:r w:rsidRPr="004F0FFB">
        <w:rPr>
          <w:rFonts w:ascii="Times New Roman" w:hAnsi="Times New Roman"/>
          <w:spacing w:val="-6"/>
          <w:sz w:val="28"/>
          <w:szCs w:val="28"/>
        </w:rPr>
        <w:t>сать его или передать мотивированное заключение (отзыв) с отказом от подписания. По истечении указа</w:t>
      </w:r>
      <w:r w:rsidRPr="004F0FFB">
        <w:rPr>
          <w:rFonts w:ascii="Times New Roman" w:hAnsi="Times New Roman"/>
          <w:spacing w:val="-6"/>
          <w:sz w:val="28"/>
          <w:szCs w:val="28"/>
        </w:rPr>
        <w:t>н</w:t>
      </w:r>
      <w:r w:rsidRPr="004F0FFB">
        <w:rPr>
          <w:rFonts w:ascii="Times New Roman" w:hAnsi="Times New Roman"/>
          <w:spacing w:val="-6"/>
          <w:sz w:val="28"/>
          <w:szCs w:val="28"/>
        </w:rPr>
        <w:t>ного срока услуга считается принятой.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2.4. </w:t>
      </w:r>
      <w:r w:rsidRPr="004F0FFB">
        <w:rPr>
          <w:rFonts w:ascii="Times New Roman" w:hAnsi="Times New Roman"/>
          <w:b/>
          <w:spacing w:val="-6"/>
          <w:sz w:val="28"/>
          <w:szCs w:val="28"/>
        </w:rPr>
        <w:t>Заказчик имеет право: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2.4.1. Заказчик вправе получать информацию от Исполнителя по вопросам организации и обеспечения надлежащего предоставления услуг по вопросам обучения, предусмотренных </w:t>
      </w:r>
      <w:hyperlink w:anchor="Par72" w:history="1">
        <w:r w:rsidRPr="004F0FFB">
          <w:rPr>
            <w:rFonts w:ascii="Times New Roman" w:hAnsi="Times New Roman"/>
            <w:spacing w:val="-6"/>
            <w:sz w:val="28"/>
            <w:szCs w:val="28"/>
          </w:rPr>
          <w:t>разд</w:t>
        </w:r>
        <w:r w:rsidRPr="004F0FFB">
          <w:rPr>
            <w:rFonts w:ascii="Times New Roman" w:hAnsi="Times New Roman"/>
            <w:spacing w:val="-6"/>
            <w:sz w:val="28"/>
            <w:szCs w:val="28"/>
          </w:rPr>
          <w:t>е</w:t>
        </w:r>
        <w:r w:rsidRPr="004F0FFB">
          <w:rPr>
            <w:rFonts w:ascii="Times New Roman" w:hAnsi="Times New Roman"/>
            <w:spacing w:val="-6"/>
            <w:sz w:val="28"/>
            <w:szCs w:val="28"/>
          </w:rPr>
          <w:t>лом I</w:t>
        </w:r>
      </w:hyperlink>
      <w:r w:rsidRPr="004F0FFB">
        <w:rPr>
          <w:rFonts w:ascii="Times New Roman" w:hAnsi="Times New Roman"/>
          <w:spacing w:val="-6"/>
          <w:sz w:val="28"/>
          <w:szCs w:val="28"/>
        </w:rPr>
        <w:t xml:space="preserve"> настоящего Договора.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6"/>
          <w:sz w:val="28"/>
          <w:szCs w:val="28"/>
        </w:rPr>
      </w:pPr>
      <w:bookmarkStart w:id="2" w:name="Par109"/>
      <w:bookmarkEnd w:id="2"/>
      <w:r w:rsidRPr="004F0FFB">
        <w:rPr>
          <w:rFonts w:ascii="Times New Roman" w:hAnsi="Times New Roman"/>
          <w:b/>
          <w:spacing w:val="-6"/>
          <w:sz w:val="28"/>
          <w:szCs w:val="28"/>
        </w:rPr>
        <w:t>III. Стоимость услуг, сроки и порядок их оплаты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3.1. Стоимость платных образовательных услуг (курсы повышения квалификации специ</w:t>
      </w:r>
      <w:r w:rsidRPr="004F0FFB">
        <w:rPr>
          <w:rFonts w:ascii="Times New Roman" w:hAnsi="Times New Roman"/>
          <w:spacing w:val="-6"/>
          <w:sz w:val="28"/>
          <w:szCs w:val="28"/>
        </w:rPr>
        <w:t>а</w:t>
      </w:r>
      <w:r w:rsidRPr="004F0FFB">
        <w:rPr>
          <w:rFonts w:ascii="Times New Roman" w:hAnsi="Times New Roman"/>
          <w:spacing w:val="-6"/>
          <w:sz w:val="28"/>
          <w:szCs w:val="28"/>
        </w:rPr>
        <w:t>листов, индивидуальная или групповая стажировка) за одного слушателя за весь период обучения составляет _____________</w:t>
      </w:r>
      <w:r w:rsidRPr="004F0FF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F0FFB">
        <w:rPr>
          <w:rFonts w:ascii="Times New Roman" w:hAnsi="Times New Roman"/>
          <w:spacing w:val="-6"/>
          <w:sz w:val="28"/>
          <w:szCs w:val="28"/>
        </w:rPr>
        <w:t>рублей, НДС не облагается (на основании пп.14 п. 2 ст.149 НК РФ).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3.2. Слушателям, во время обучения согласно представленным заявкам предоставляются у</w:t>
      </w:r>
      <w:r w:rsidRPr="004F0FFB">
        <w:rPr>
          <w:rFonts w:ascii="Times New Roman" w:hAnsi="Times New Roman"/>
          <w:spacing w:val="-6"/>
          <w:sz w:val="28"/>
          <w:szCs w:val="28"/>
        </w:rPr>
        <w:t>с</w:t>
      </w:r>
      <w:r w:rsidRPr="004F0FFB">
        <w:rPr>
          <w:rFonts w:ascii="Times New Roman" w:hAnsi="Times New Roman"/>
          <w:spacing w:val="-6"/>
          <w:sz w:val="28"/>
          <w:szCs w:val="28"/>
        </w:rPr>
        <w:t>ловия для проживания и питания (оплата наличными, в стоимость обучения не входит).</w:t>
      </w:r>
    </w:p>
    <w:p w:rsidR="004F4728" w:rsidRPr="004F0FFB" w:rsidRDefault="004F4728" w:rsidP="004F47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3.3. Оплата образовательных услуг производится на основании счета, выставленного с уч</w:t>
      </w:r>
      <w:r w:rsidRPr="004F0FFB">
        <w:rPr>
          <w:rFonts w:ascii="Times New Roman" w:hAnsi="Times New Roman"/>
          <w:spacing w:val="-6"/>
          <w:sz w:val="28"/>
          <w:szCs w:val="28"/>
        </w:rPr>
        <w:t>е</w:t>
      </w:r>
      <w:r w:rsidRPr="004F0FFB">
        <w:rPr>
          <w:rFonts w:ascii="Times New Roman" w:hAnsi="Times New Roman"/>
          <w:spacing w:val="-6"/>
          <w:sz w:val="28"/>
          <w:szCs w:val="28"/>
        </w:rPr>
        <w:t xml:space="preserve">том письменной заявки на обучение, с указанием реквизитов </w:t>
      </w:r>
      <w:r w:rsidRPr="004F0FFB">
        <w:rPr>
          <w:rFonts w:ascii="Times New Roman" w:hAnsi="Times New Roman"/>
          <w:spacing w:val="-6"/>
          <w:sz w:val="28"/>
          <w:szCs w:val="28"/>
        </w:rPr>
        <w:lastRenderedPageBreak/>
        <w:t>Заказчика, количества направляемых специалистов. Платежное поручение заполняется строго по образцу, указанному в Счете на опл</w:t>
      </w:r>
      <w:r w:rsidRPr="004F0FFB">
        <w:rPr>
          <w:rFonts w:ascii="Times New Roman" w:hAnsi="Times New Roman"/>
          <w:spacing w:val="-6"/>
          <w:sz w:val="28"/>
          <w:szCs w:val="28"/>
        </w:rPr>
        <w:t>а</w:t>
      </w:r>
      <w:r w:rsidRPr="004F0FFB">
        <w:rPr>
          <w:rFonts w:ascii="Times New Roman" w:hAnsi="Times New Roman"/>
          <w:spacing w:val="-6"/>
          <w:sz w:val="28"/>
          <w:szCs w:val="28"/>
        </w:rPr>
        <w:t>ту, с обязательным указанием КБК.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3.4. Оплата по безналичному расчету производится в течение 5-ти дней со дня подписания акта выполненных работ.  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6"/>
          <w:sz w:val="28"/>
          <w:szCs w:val="28"/>
        </w:rPr>
      </w:pPr>
      <w:r w:rsidRPr="004F0FFB">
        <w:rPr>
          <w:rFonts w:ascii="Times New Roman" w:hAnsi="Times New Roman"/>
          <w:b/>
          <w:spacing w:val="-6"/>
          <w:sz w:val="28"/>
          <w:szCs w:val="28"/>
        </w:rPr>
        <w:t>IV. Срок действия договора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4.1. Настоящий Договор вступает в силу с момента его подписания обеими Сторонами и действует до «___» __________ 20___ года, а по взаиморасчетам до полного исполнения Сторонами обязательств по договору.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6"/>
          <w:sz w:val="28"/>
          <w:szCs w:val="28"/>
        </w:rPr>
      </w:pPr>
      <w:r w:rsidRPr="004F0FFB">
        <w:rPr>
          <w:rFonts w:ascii="Times New Roman" w:hAnsi="Times New Roman"/>
          <w:b/>
          <w:spacing w:val="-6"/>
          <w:sz w:val="28"/>
          <w:szCs w:val="28"/>
        </w:rPr>
        <w:t>V. Ответственность сторон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5.1. За неисполнение или ненадлежащее исполнение своих обязательств по Договору Ст</w:t>
      </w:r>
      <w:r w:rsidRPr="004F0FFB">
        <w:rPr>
          <w:rFonts w:ascii="Times New Roman" w:hAnsi="Times New Roman"/>
          <w:spacing w:val="-6"/>
          <w:sz w:val="28"/>
          <w:szCs w:val="28"/>
        </w:rPr>
        <w:t>о</w:t>
      </w:r>
      <w:r w:rsidRPr="004F0FFB">
        <w:rPr>
          <w:rFonts w:ascii="Times New Roman" w:hAnsi="Times New Roman"/>
          <w:spacing w:val="-6"/>
          <w:sz w:val="28"/>
          <w:szCs w:val="28"/>
        </w:rPr>
        <w:t>роны несут ответственность, предусмотренную законодательством Российской Федерации и н</w:t>
      </w:r>
      <w:r w:rsidRPr="004F0FFB">
        <w:rPr>
          <w:rFonts w:ascii="Times New Roman" w:hAnsi="Times New Roman"/>
          <w:spacing w:val="-6"/>
          <w:sz w:val="28"/>
          <w:szCs w:val="28"/>
        </w:rPr>
        <w:t>а</w:t>
      </w:r>
      <w:r w:rsidRPr="004F0FFB">
        <w:rPr>
          <w:rFonts w:ascii="Times New Roman" w:hAnsi="Times New Roman"/>
          <w:spacing w:val="-6"/>
          <w:sz w:val="28"/>
          <w:szCs w:val="28"/>
        </w:rPr>
        <w:t>стоящим Договором.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5.2. Если Заказчик после подписания настоящего Договора и оплаты образовательных услуг п</w:t>
      </w:r>
      <w:r w:rsidRPr="004F0FFB">
        <w:rPr>
          <w:rFonts w:ascii="Times New Roman" w:hAnsi="Times New Roman"/>
          <w:spacing w:val="-6"/>
          <w:sz w:val="28"/>
          <w:szCs w:val="28"/>
        </w:rPr>
        <w:t>о</w:t>
      </w:r>
      <w:r w:rsidRPr="004F0FFB">
        <w:rPr>
          <w:rFonts w:ascii="Times New Roman" w:hAnsi="Times New Roman"/>
          <w:spacing w:val="-6"/>
          <w:sz w:val="28"/>
          <w:szCs w:val="28"/>
        </w:rPr>
        <w:t>даст письменное заявление о невозможности приступить к занятиям по уважительной причине, то Договор расторгается, Заказчику осуществляется возврат суммы предварительной оплаты за вычетом затрат, связанных с подготовкой учебного процесса или по соглашению сторон сроки проведения обучения (курсы повышения квалификации специалистов, индивидуальная или гру</w:t>
      </w:r>
      <w:r w:rsidRPr="004F0FFB">
        <w:rPr>
          <w:rFonts w:ascii="Times New Roman" w:hAnsi="Times New Roman"/>
          <w:spacing w:val="-6"/>
          <w:sz w:val="28"/>
          <w:szCs w:val="28"/>
        </w:rPr>
        <w:t>п</w:t>
      </w:r>
      <w:r w:rsidRPr="004F0FFB">
        <w:rPr>
          <w:rFonts w:ascii="Times New Roman" w:hAnsi="Times New Roman"/>
          <w:spacing w:val="-6"/>
          <w:sz w:val="28"/>
          <w:szCs w:val="28"/>
        </w:rPr>
        <w:t>повая стажировка), переносятся на другой срок согласно утвержденному Плану проведения об</w:t>
      </w:r>
      <w:r w:rsidRPr="004F0FFB">
        <w:rPr>
          <w:rFonts w:ascii="Times New Roman" w:hAnsi="Times New Roman"/>
          <w:spacing w:val="-6"/>
          <w:sz w:val="28"/>
          <w:szCs w:val="28"/>
        </w:rPr>
        <w:t>у</w:t>
      </w:r>
      <w:r w:rsidRPr="004F0FFB">
        <w:rPr>
          <w:rFonts w:ascii="Times New Roman" w:hAnsi="Times New Roman"/>
          <w:spacing w:val="-6"/>
          <w:sz w:val="28"/>
          <w:szCs w:val="28"/>
        </w:rPr>
        <w:t>чения.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5.3. При неявке слушателя Заказчика без уважительной причины на обучение (курсы пов</w:t>
      </w:r>
      <w:r w:rsidRPr="004F0FFB">
        <w:rPr>
          <w:rFonts w:ascii="Times New Roman" w:hAnsi="Times New Roman"/>
          <w:spacing w:val="-6"/>
          <w:sz w:val="28"/>
          <w:szCs w:val="28"/>
        </w:rPr>
        <w:t>ы</w:t>
      </w:r>
      <w:r w:rsidRPr="004F0FFB">
        <w:rPr>
          <w:rFonts w:ascii="Times New Roman" w:hAnsi="Times New Roman"/>
          <w:spacing w:val="-6"/>
          <w:sz w:val="28"/>
          <w:szCs w:val="28"/>
        </w:rPr>
        <w:t>шения квалификации специалиста, индивидуальная или групповая стажировка) или при получ</w:t>
      </w:r>
      <w:r w:rsidRPr="004F0FFB">
        <w:rPr>
          <w:rFonts w:ascii="Times New Roman" w:hAnsi="Times New Roman"/>
          <w:spacing w:val="-6"/>
          <w:sz w:val="28"/>
          <w:szCs w:val="28"/>
        </w:rPr>
        <w:t>е</w:t>
      </w:r>
      <w:r w:rsidRPr="004F0FFB">
        <w:rPr>
          <w:rFonts w:ascii="Times New Roman" w:hAnsi="Times New Roman"/>
          <w:spacing w:val="-6"/>
          <w:sz w:val="28"/>
          <w:szCs w:val="28"/>
        </w:rPr>
        <w:t>нии письменного отказа Заказчика от участия в обучении менее чем за 3 рабочих дней до начала обучения, оплаченные Заказчиком, денежные средства не во</w:t>
      </w:r>
      <w:r w:rsidRPr="004F0FFB">
        <w:rPr>
          <w:rFonts w:ascii="Times New Roman" w:hAnsi="Times New Roman"/>
          <w:spacing w:val="-6"/>
          <w:sz w:val="28"/>
          <w:szCs w:val="28"/>
        </w:rPr>
        <w:t>з</w:t>
      </w:r>
      <w:r w:rsidRPr="004F0FFB">
        <w:rPr>
          <w:rFonts w:ascii="Times New Roman" w:hAnsi="Times New Roman"/>
          <w:spacing w:val="-6"/>
          <w:sz w:val="28"/>
          <w:szCs w:val="28"/>
        </w:rPr>
        <w:t>вращаются.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        5.4. В случае просрочки исполнения Заказчиком обязательств, указанных в разделе </w:t>
      </w:r>
      <w:r w:rsidRPr="004F0FFB">
        <w:rPr>
          <w:rFonts w:ascii="Times New Roman" w:hAnsi="Times New Roman"/>
          <w:spacing w:val="-6"/>
          <w:sz w:val="28"/>
          <w:szCs w:val="28"/>
          <w:lang w:val="en-US"/>
        </w:rPr>
        <w:t>III</w:t>
      </w:r>
      <w:r w:rsidRPr="004F0FFB">
        <w:rPr>
          <w:rFonts w:ascii="Times New Roman" w:hAnsi="Times New Roman"/>
          <w:spacing w:val="-6"/>
          <w:sz w:val="28"/>
          <w:szCs w:val="28"/>
        </w:rPr>
        <w:t xml:space="preserve"> Дог</w:t>
      </w:r>
      <w:r w:rsidRPr="004F0FFB">
        <w:rPr>
          <w:rFonts w:ascii="Times New Roman" w:hAnsi="Times New Roman"/>
          <w:spacing w:val="-6"/>
          <w:sz w:val="28"/>
          <w:szCs w:val="28"/>
        </w:rPr>
        <w:t>о</w:t>
      </w:r>
      <w:r w:rsidRPr="004F0FFB">
        <w:rPr>
          <w:rFonts w:ascii="Times New Roman" w:hAnsi="Times New Roman"/>
          <w:spacing w:val="-6"/>
          <w:sz w:val="28"/>
          <w:szCs w:val="28"/>
        </w:rPr>
        <w:t>вора, а также в других случаях неисполнения или ненадлежащего исполнения  Заказчиком обяз</w:t>
      </w:r>
      <w:r w:rsidRPr="004F0FFB">
        <w:rPr>
          <w:rFonts w:ascii="Times New Roman" w:hAnsi="Times New Roman"/>
          <w:spacing w:val="-6"/>
          <w:sz w:val="28"/>
          <w:szCs w:val="28"/>
        </w:rPr>
        <w:t>а</w:t>
      </w:r>
      <w:r w:rsidRPr="004F0FFB">
        <w:rPr>
          <w:rFonts w:ascii="Times New Roman" w:hAnsi="Times New Roman"/>
          <w:spacing w:val="-6"/>
          <w:sz w:val="28"/>
          <w:szCs w:val="28"/>
        </w:rPr>
        <w:t>тельств, предусмотренных Договором, Исполнитель вправе потребовать уплаты неустойку в ра</w:t>
      </w:r>
      <w:r w:rsidRPr="004F0FFB">
        <w:rPr>
          <w:rFonts w:ascii="Times New Roman" w:hAnsi="Times New Roman"/>
          <w:spacing w:val="-6"/>
          <w:sz w:val="28"/>
          <w:szCs w:val="28"/>
        </w:rPr>
        <w:t>з</w:t>
      </w:r>
      <w:r w:rsidRPr="004F0FFB">
        <w:rPr>
          <w:rFonts w:ascii="Times New Roman" w:hAnsi="Times New Roman"/>
          <w:spacing w:val="-6"/>
          <w:sz w:val="28"/>
          <w:szCs w:val="28"/>
        </w:rPr>
        <w:t>мере  0,5% от стоимости договора за каждый день просрочки оплаты, но не более 30% от стоим</w:t>
      </w:r>
      <w:r w:rsidRPr="004F0FFB">
        <w:rPr>
          <w:rFonts w:ascii="Times New Roman" w:hAnsi="Times New Roman"/>
          <w:spacing w:val="-6"/>
          <w:sz w:val="28"/>
          <w:szCs w:val="28"/>
        </w:rPr>
        <w:t>о</w:t>
      </w:r>
      <w:r w:rsidRPr="004F0FFB">
        <w:rPr>
          <w:rFonts w:ascii="Times New Roman" w:hAnsi="Times New Roman"/>
          <w:spacing w:val="-6"/>
          <w:sz w:val="28"/>
          <w:szCs w:val="28"/>
        </w:rPr>
        <w:t>сти обучения по Договору.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6"/>
          <w:sz w:val="28"/>
          <w:szCs w:val="28"/>
        </w:rPr>
      </w:pP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6"/>
          <w:sz w:val="28"/>
          <w:szCs w:val="28"/>
        </w:rPr>
      </w:pPr>
      <w:r w:rsidRPr="004F0FFB">
        <w:rPr>
          <w:rFonts w:ascii="Times New Roman" w:hAnsi="Times New Roman"/>
          <w:b/>
          <w:spacing w:val="-6"/>
          <w:sz w:val="28"/>
          <w:szCs w:val="28"/>
        </w:rPr>
        <w:t>VI. Форс-мажор</w:t>
      </w:r>
    </w:p>
    <w:p w:rsidR="004F4728" w:rsidRPr="006E4002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8"/>
          <w:sz w:val="28"/>
          <w:szCs w:val="28"/>
        </w:rPr>
      </w:pPr>
      <w:r w:rsidRPr="006E4002">
        <w:rPr>
          <w:rFonts w:ascii="Times New Roman" w:hAnsi="Times New Roman"/>
          <w:spacing w:val="-8"/>
          <w:sz w:val="28"/>
          <w:szCs w:val="28"/>
        </w:rPr>
        <w:t xml:space="preserve">            6.1. </w:t>
      </w:r>
      <w:r w:rsidRPr="006E4002">
        <w:rPr>
          <w:rFonts w:ascii="Times New Roman" w:hAnsi="Times New Roman"/>
          <w:spacing w:val="-6"/>
          <w:sz w:val="28"/>
          <w:szCs w:val="28"/>
        </w:rPr>
        <w:t>Стороны не несут ответственности за невыполнение обязательств, обусловленных о</w:t>
      </w:r>
      <w:r w:rsidRPr="006E4002">
        <w:rPr>
          <w:rFonts w:ascii="Times New Roman" w:hAnsi="Times New Roman"/>
          <w:spacing w:val="-6"/>
          <w:sz w:val="28"/>
          <w:szCs w:val="28"/>
        </w:rPr>
        <w:t>б</w:t>
      </w:r>
      <w:r w:rsidRPr="006E4002">
        <w:rPr>
          <w:rFonts w:ascii="Times New Roman" w:hAnsi="Times New Roman"/>
          <w:spacing w:val="-6"/>
          <w:sz w:val="28"/>
          <w:szCs w:val="28"/>
        </w:rPr>
        <w:t>стоятельствами непреодолимой силы, возникшими помимо воли и желания Сторон, которые нел</w:t>
      </w:r>
      <w:r w:rsidRPr="006E4002">
        <w:rPr>
          <w:rFonts w:ascii="Times New Roman" w:hAnsi="Times New Roman"/>
          <w:spacing w:val="-6"/>
          <w:sz w:val="28"/>
          <w:szCs w:val="28"/>
        </w:rPr>
        <w:t>ь</w:t>
      </w:r>
      <w:r w:rsidRPr="006E4002">
        <w:rPr>
          <w:rFonts w:ascii="Times New Roman" w:hAnsi="Times New Roman"/>
          <w:spacing w:val="-6"/>
          <w:sz w:val="28"/>
          <w:szCs w:val="28"/>
        </w:rPr>
        <w:t>зя предвидеть или избежать, включая</w:t>
      </w:r>
      <w:r w:rsidRPr="006E4002">
        <w:rPr>
          <w:rFonts w:ascii="Times New Roman" w:hAnsi="Times New Roman"/>
          <w:spacing w:val="-8"/>
          <w:sz w:val="28"/>
          <w:szCs w:val="28"/>
        </w:rPr>
        <w:t xml:space="preserve"> объявленную или фактическую войну, гражданские волн</w:t>
      </w:r>
      <w:r w:rsidRPr="006E4002">
        <w:rPr>
          <w:rFonts w:ascii="Times New Roman" w:hAnsi="Times New Roman"/>
          <w:spacing w:val="-8"/>
          <w:sz w:val="28"/>
          <w:szCs w:val="28"/>
        </w:rPr>
        <w:t>е</w:t>
      </w:r>
      <w:r w:rsidRPr="006E4002">
        <w:rPr>
          <w:rFonts w:ascii="Times New Roman" w:hAnsi="Times New Roman"/>
          <w:spacing w:val="-8"/>
          <w:sz w:val="28"/>
          <w:szCs w:val="28"/>
        </w:rPr>
        <w:t>ния, эпидемии, блокаду, эмбарго, землетрясения, наводн</w:t>
      </w:r>
      <w:r w:rsidRPr="006E4002">
        <w:rPr>
          <w:rFonts w:ascii="Times New Roman" w:hAnsi="Times New Roman"/>
          <w:spacing w:val="-8"/>
          <w:sz w:val="28"/>
          <w:szCs w:val="28"/>
        </w:rPr>
        <w:t>е</w:t>
      </w:r>
      <w:r w:rsidRPr="006E4002">
        <w:rPr>
          <w:rFonts w:ascii="Times New Roman" w:hAnsi="Times New Roman"/>
          <w:spacing w:val="-8"/>
          <w:sz w:val="28"/>
          <w:szCs w:val="28"/>
        </w:rPr>
        <w:t xml:space="preserve">ния, пожары, другие стихийные бедствия  и т.д. 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6"/>
          <w:sz w:val="28"/>
          <w:szCs w:val="28"/>
        </w:rPr>
      </w:pPr>
      <w:r w:rsidRPr="004F0FFB">
        <w:rPr>
          <w:rFonts w:ascii="Times New Roman" w:hAnsi="Times New Roman"/>
          <w:b/>
          <w:spacing w:val="-6"/>
          <w:sz w:val="28"/>
          <w:szCs w:val="28"/>
        </w:rPr>
        <w:t>VII. Заключительные положения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7.1. Настоящий договор может быть изменен, дополнен или расторгнут в порядке, устано</w:t>
      </w:r>
      <w:r w:rsidRPr="004F0FFB">
        <w:rPr>
          <w:rFonts w:ascii="Times New Roman" w:hAnsi="Times New Roman"/>
          <w:spacing w:val="-6"/>
          <w:sz w:val="28"/>
          <w:szCs w:val="28"/>
        </w:rPr>
        <w:t>в</w:t>
      </w:r>
      <w:r w:rsidRPr="004F0FFB">
        <w:rPr>
          <w:rFonts w:ascii="Times New Roman" w:hAnsi="Times New Roman"/>
          <w:spacing w:val="-6"/>
          <w:sz w:val="28"/>
          <w:szCs w:val="28"/>
        </w:rPr>
        <w:t>ленном действующим законодательством Российской Федерации.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7.2. Все изменения и дополнения к настоящему Договору действительны </w:t>
      </w:r>
      <w:r w:rsidRPr="004F0FFB">
        <w:rPr>
          <w:rFonts w:ascii="Times New Roman" w:hAnsi="Times New Roman"/>
          <w:spacing w:val="-6"/>
          <w:sz w:val="28"/>
          <w:szCs w:val="28"/>
        </w:rPr>
        <w:lastRenderedPageBreak/>
        <w:t>лишь в том сл</w:t>
      </w:r>
      <w:r w:rsidRPr="004F0FFB">
        <w:rPr>
          <w:rFonts w:ascii="Times New Roman" w:hAnsi="Times New Roman"/>
          <w:spacing w:val="-6"/>
          <w:sz w:val="28"/>
          <w:szCs w:val="28"/>
        </w:rPr>
        <w:t>у</w:t>
      </w:r>
      <w:r w:rsidRPr="004F0FFB">
        <w:rPr>
          <w:rFonts w:ascii="Times New Roman" w:hAnsi="Times New Roman"/>
          <w:spacing w:val="-6"/>
          <w:sz w:val="28"/>
          <w:szCs w:val="28"/>
        </w:rPr>
        <w:t>чае, если они совершены в письменной форме и подписаны уполномоченными на то представит</w:t>
      </w:r>
      <w:r w:rsidRPr="004F0FFB">
        <w:rPr>
          <w:rFonts w:ascii="Times New Roman" w:hAnsi="Times New Roman"/>
          <w:spacing w:val="-6"/>
          <w:sz w:val="28"/>
          <w:szCs w:val="28"/>
        </w:rPr>
        <w:t>е</w:t>
      </w:r>
      <w:r w:rsidRPr="004F0FFB">
        <w:rPr>
          <w:rFonts w:ascii="Times New Roman" w:hAnsi="Times New Roman"/>
          <w:spacing w:val="-6"/>
          <w:sz w:val="28"/>
          <w:szCs w:val="28"/>
        </w:rPr>
        <w:t>лями обеих сторон.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7.3. Все изменения и дополнения к настоящему Договору осуществляются путем заключения дополнительных соглашений к Договору, являющихся его неотъемлемыми ча</w:t>
      </w:r>
      <w:r w:rsidRPr="004F0FFB">
        <w:rPr>
          <w:rFonts w:ascii="Times New Roman" w:hAnsi="Times New Roman"/>
          <w:spacing w:val="-6"/>
          <w:sz w:val="28"/>
          <w:szCs w:val="28"/>
        </w:rPr>
        <w:t>с</w:t>
      </w:r>
      <w:r w:rsidRPr="004F0FFB">
        <w:rPr>
          <w:rFonts w:ascii="Times New Roman" w:hAnsi="Times New Roman"/>
          <w:spacing w:val="-6"/>
          <w:sz w:val="28"/>
          <w:szCs w:val="28"/>
        </w:rPr>
        <w:t>тями.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7.4. Все споры и разногласия, возникающие между сторонами  по настоящему Договору или в связи с ним, разрешаются путем переговоров. В случае возникновения претензий относ</w:t>
      </w:r>
      <w:r w:rsidRPr="004F0FFB">
        <w:rPr>
          <w:rFonts w:ascii="Times New Roman" w:hAnsi="Times New Roman"/>
          <w:spacing w:val="-6"/>
          <w:sz w:val="28"/>
          <w:szCs w:val="28"/>
        </w:rPr>
        <w:t>и</w:t>
      </w:r>
      <w:r w:rsidRPr="004F0FFB">
        <w:rPr>
          <w:rFonts w:ascii="Times New Roman" w:hAnsi="Times New Roman"/>
          <w:spacing w:val="-6"/>
          <w:sz w:val="28"/>
          <w:szCs w:val="28"/>
        </w:rPr>
        <w:t>тельно исполнения одной стороной своих обязательств по Договору другая Сторона направляет претензию в письменной форме. В отношении всех претензий, направляемых по Договору, Сторона, к</w:t>
      </w:r>
      <w:r w:rsidRPr="004F0FFB">
        <w:rPr>
          <w:rFonts w:ascii="Times New Roman" w:hAnsi="Times New Roman"/>
          <w:spacing w:val="-6"/>
          <w:sz w:val="28"/>
          <w:szCs w:val="28"/>
        </w:rPr>
        <w:t>о</w:t>
      </w:r>
      <w:r w:rsidRPr="004F0FFB">
        <w:rPr>
          <w:rFonts w:ascii="Times New Roman" w:hAnsi="Times New Roman"/>
          <w:spacing w:val="-6"/>
          <w:sz w:val="28"/>
          <w:szCs w:val="28"/>
        </w:rPr>
        <w:t>торой адресована данная претензия, должна дать письменный ответ по существу претензии в срок не позднее 10 календарных дней, с даты ее получения.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7.5. При невозможности урегулирования споров путем переговоров споры разрешаются в Арбитражном суде.</w:t>
      </w: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4F0FFB">
        <w:rPr>
          <w:rFonts w:ascii="Times New Roman" w:hAnsi="Times New Roman"/>
          <w:spacing w:val="-6"/>
          <w:sz w:val="28"/>
          <w:szCs w:val="28"/>
        </w:rPr>
        <w:t xml:space="preserve">   7.6. Настоящий Договор составлен в двух экземплярах, по одному для каждой из Сторон, имеющих одинаковую юридическую силу. </w:t>
      </w:r>
      <w:bookmarkStart w:id="3" w:name="Par186"/>
      <w:bookmarkEnd w:id="3"/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pacing w:val="-6"/>
          <w:sz w:val="28"/>
          <w:szCs w:val="28"/>
        </w:rPr>
      </w:pPr>
    </w:p>
    <w:p w:rsidR="004F4728" w:rsidRPr="004F0FFB" w:rsidRDefault="004F4728" w:rsidP="004F4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  <w:lang w:val="en-US"/>
        </w:rPr>
        <w:t>VIII</w:t>
      </w:r>
      <w:r w:rsidRPr="004F0FFB">
        <w:rPr>
          <w:rFonts w:ascii="Times New Roman" w:hAnsi="Times New Roman"/>
          <w:b/>
          <w:spacing w:val="-6"/>
          <w:sz w:val="28"/>
          <w:szCs w:val="28"/>
        </w:rPr>
        <w:t>. Юридические адреса,  реквизиты сторон и подписи Сторон</w:t>
      </w:r>
    </w:p>
    <w:tbl>
      <w:tblPr>
        <w:tblW w:w="10881" w:type="dxa"/>
        <w:tblLook w:val="04A0"/>
      </w:tblPr>
      <w:tblGrid>
        <w:gridCol w:w="9714"/>
        <w:gridCol w:w="11097"/>
      </w:tblGrid>
      <w:tr w:rsidR="004F4728" w:rsidRPr="004F0FFB" w:rsidTr="00501E2C">
        <w:tc>
          <w:tcPr>
            <w:tcW w:w="5353" w:type="dxa"/>
            <w:shd w:val="clear" w:color="auto" w:fill="FFFFFF"/>
          </w:tcPr>
          <w:tbl>
            <w:tblPr>
              <w:tblW w:w="9498" w:type="dxa"/>
              <w:tblLook w:val="04A0"/>
            </w:tblPr>
            <w:tblGrid>
              <w:gridCol w:w="5353"/>
              <w:gridCol w:w="4145"/>
            </w:tblGrid>
            <w:tr w:rsidR="004F4728" w:rsidRPr="004F0FFB" w:rsidTr="00501E2C">
              <w:trPr>
                <w:trHeight w:val="80"/>
              </w:trPr>
              <w:tc>
                <w:tcPr>
                  <w:tcW w:w="5353" w:type="dxa"/>
                  <w:shd w:val="clear" w:color="auto" w:fill="FFFFFF"/>
                </w:tcPr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b/>
                      <w:spacing w:val="-6"/>
                      <w:sz w:val="28"/>
                      <w:szCs w:val="28"/>
                    </w:rPr>
                    <w:t>Исполнитель: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государственное бюджетное учреждение 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Башкирская научно-производственная 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ветер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и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нарная лаборатория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(ГБУ Башкирская НПВЛ)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450059, Республика Башкортостан, г.Уфа,         ул. Р. </w:t>
                  </w: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Зорге</w:t>
                  </w:r>
                  <w:proofErr w:type="spellEnd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, 23/1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Тел./факс: 8(347) 223-06-29 - приемная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Тел./факс: 8(347) 223-07-63 – гл.бухгалтер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Тел./факс: 8(347) 223-06-49 – зам.директора</w:t>
                  </w:r>
                </w:p>
                <w:p w:rsidR="004F4728" w:rsidRPr="00CA34D5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en-US"/>
                    </w:rPr>
                    <w:t>e</w:t>
                  </w:r>
                  <w:r w:rsidRPr="00CA34D5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-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en-US"/>
                    </w:rPr>
                    <w:t>mail</w:t>
                  </w:r>
                  <w:r w:rsidRPr="00CA34D5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en-US"/>
                    </w:rPr>
                    <w:t>bnpvl</w:t>
                  </w:r>
                  <w:proofErr w:type="spellEnd"/>
                  <w:r w:rsidRPr="00CA34D5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_</w:t>
                  </w: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en-US"/>
                    </w:rPr>
                    <w:t>buh</w:t>
                  </w:r>
                  <w:proofErr w:type="spellEnd"/>
                  <w:r w:rsidRPr="00CA34D5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@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en-US"/>
                    </w:rPr>
                    <w:t>mail</w:t>
                  </w:r>
                  <w:r w:rsidRPr="00CA34D5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.</w:t>
                  </w: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ИНН 0276003922  КПП 027601001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ОГРН 1030204214314  ОКПО 00537987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БИК 048073001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р</w:t>
                  </w:r>
                  <w:proofErr w:type="spellEnd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/с </w:t>
                  </w:r>
                  <w:r w:rsidRPr="004F0FFB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40601810400003000001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Отделение – НБ Республики Башкортостан г.Уфа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л/с </w:t>
                  </w:r>
                  <w:r w:rsidRPr="004F0FFB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20132250670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Директор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______________ /</w:t>
                  </w: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Нигматуллин</w:t>
                  </w:r>
                  <w:proofErr w:type="spellEnd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Ю.М./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«____» _____________ 20___ года</w:t>
                  </w:r>
                </w:p>
              </w:tc>
              <w:tc>
                <w:tcPr>
                  <w:tcW w:w="4145" w:type="dxa"/>
                </w:tcPr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b/>
                      <w:spacing w:val="-6"/>
                      <w:sz w:val="28"/>
                      <w:szCs w:val="28"/>
                    </w:rPr>
                    <w:t>Заказчик: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(наименование юридического лица)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(место нахождения)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(банковские реквизиты, телефон)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Должность представителя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______________ / 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  <w:u w:val="single"/>
                    </w:rPr>
                    <w:t xml:space="preserve">         ФИО   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/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      </w:t>
                  </w:r>
                  <w:r w:rsidRPr="004F0FFB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(подпись)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МП.</w:t>
                  </w:r>
                </w:p>
                <w:p w:rsidR="004F4728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«____» ___________ 20___ года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</w:tc>
            </w:tr>
          </w:tbl>
          <w:p w:rsidR="004F4728" w:rsidRPr="004F0FFB" w:rsidRDefault="004F4728" w:rsidP="00501E2C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528" w:type="dxa"/>
          </w:tcPr>
          <w:tbl>
            <w:tblPr>
              <w:tblW w:w="10881" w:type="dxa"/>
              <w:tblLook w:val="04A0"/>
            </w:tblPr>
            <w:tblGrid>
              <w:gridCol w:w="5353"/>
              <w:gridCol w:w="5528"/>
            </w:tblGrid>
            <w:tr w:rsidR="004F4728" w:rsidRPr="004F0FFB" w:rsidTr="00501E2C">
              <w:tc>
                <w:tcPr>
                  <w:tcW w:w="5353" w:type="dxa"/>
                  <w:shd w:val="clear" w:color="auto" w:fill="FFFFFF"/>
                </w:tcPr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41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b/>
                      <w:spacing w:val="-6"/>
                      <w:sz w:val="28"/>
                      <w:szCs w:val="28"/>
                    </w:rPr>
                    <w:t>Заказчик: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государственное бюджетное учреждение              </w:t>
                  </w: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Альшеевская</w:t>
                  </w:r>
                  <w:proofErr w:type="spellEnd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районная ветеринарная станция Ре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с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публики Башкортостан 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(ГБУ </w:t>
                  </w: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Альшеевская</w:t>
                  </w:r>
                  <w:proofErr w:type="spellEnd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районная ветстанция РБ)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452121, Республика Башкортостан, </w:t>
                  </w: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Альшеевский</w:t>
                  </w:r>
                  <w:proofErr w:type="spellEnd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район, с.Раевский, ул.Коммунистическая, 16А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Тел./факс: 8</w:t>
                  </w:r>
                  <w:r w:rsidRPr="004F0FFB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 xml:space="preserve"> (34754) 2-26-96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en-US"/>
                    </w:rPr>
                    <w:t>e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-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  <w:lang w:val="en-US"/>
                    </w:rPr>
                    <w:t>mail</w:t>
                  </w: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: </w:t>
                  </w:r>
                  <w:r w:rsidRPr="004F0FFB">
                    <w:rPr>
                      <w:rStyle w:val="apple-converted-space"/>
                      <w:rFonts w:ascii="Times New Roman" w:hAnsi="Times New Roman"/>
                      <w:color w:val="373737"/>
                      <w:spacing w:val="-6"/>
                      <w:sz w:val="28"/>
                      <w:szCs w:val="28"/>
                      <w:shd w:val="clear" w:color="auto" w:fill="EBEBEB"/>
                    </w:rPr>
                    <w:t> </w:t>
                  </w:r>
                  <w:hyperlink r:id="rId4" w:history="1">
                    <w:r w:rsidRPr="004F0FFB">
                      <w:rPr>
                        <w:rStyle w:val="a3"/>
                        <w:rFonts w:ascii="Times New Roman" w:hAnsi="Times New Roman"/>
                        <w:color w:val="373737"/>
                        <w:spacing w:val="-6"/>
                        <w:sz w:val="28"/>
                        <w:szCs w:val="28"/>
                        <w:bdr w:val="none" w:sz="0" w:space="0" w:color="auto" w:frame="1"/>
                        <w:shd w:val="clear" w:color="auto" w:fill="EBEBEB"/>
                      </w:rPr>
                      <w:t>alshei_rvs_vet@mail.ru</w:t>
                    </w:r>
                  </w:hyperlink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ИНН 0202000412 КПП 020201001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ОГРН 1020201729536    ОКПО 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БИК 048073001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р</w:t>
                  </w:r>
                  <w:proofErr w:type="spellEnd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/с </w:t>
                  </w:r>
                  <w:r w:rsidRPr="004F0FFB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40601810400003000001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Отделение – НБ Республики Башкортостан г.Уфа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л/с 20132250020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Начальник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______________ /</w:t>
                  </w:r>
                  <w:proofErr w:type="spellStart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Шарипов</w:t>
                  </w:r>
                  <w:proofErr w:type="spellEnd"/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Х.К./</w:t>
                  </w:r>
                </w:p>
                <w:p w:rsidR="004F4728" w:rsidRPr="004F0FFB" w:rsidRDefault="004F4728" w:rsidP="00501E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4F0FFB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«____» _____________ 2017 года</w:t>
                  </w:r>
                </w:p>
              </w:tc>
            </w:tr>
          </w:tbl>
          <w:p w:rsidR="004F4728" w:rsidRPr="004F0FFB" w:rsidRDefault="004F4728" w:rsidP="00501E2C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000000" w:rsidRDefault="004F4728"/>
    <w:sectPr w:rsidR="00000000" w:rsidSect="004F47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4F4728"/>
    <w:rsid w:val="004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28"/>
    <w:rPr>
      <w:color w:val="0000FF"/>
      <w:u w:val="single"/>
    </w:rPr>
  </w:style>
  <w:style w:type="paragraph" w:customStyle="1" w:styleId="ConsPlusNonformat">
    <w:name w:val="ConsPlusNonformat"/>
    <w:uiPriority w:val="99"/>
    <w:rsid w:val="004F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4F4728"/>
  </w:style>
  <w:style w:type="character" w:customStyle="1" w:styleId="text-color">
    <w:name w:val="text-color"/>
    <w:rsid w:val="004F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hei_rvs_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8955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2</cp:revision>
  <dcterms:created xsi:type="dcterms:W3CDTF">2019-01-22T04:46:00Z</dcterms:created>
  <dcterms:modified xsi:type="dcterms:W3CDTF">2019-01-22T04:49:00Z</dcterms:modified>
</cp:coreProperties>
</file>